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DF" w:rsidRPr="007A2EDF" w:rsidRDefault="007A2EDF" w:rsidP="007A2ED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7A2EDF" w:rsidRPr="007A2EDF" w:rsidRDefault="007A2EDF" w:rsidP="007A2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7A2E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INFORMACJA</w:t>
      </w:r>
    </w:p>
    <w:p w:rsidR="007A2EDF" w:rsidRPr="001A06AB" w:rsidRDefault="007A2EDF" w:rsidP="001A0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</w:pPr>
      <w:r w:rsidRPr="007A2ED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br/>
      </w:r>
      <w:r w:rsidRPr="001A06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  <w:t>o rozpoczęciu prac geodezyjnych związanych</w:t>
      </w:r>
    </w:p>
    <w:p w:rsidR="007A2EDF" w:rsidRPr="001A06AB" w:rsidRDefault="007A2EDF" w:rsidP="001A0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</w:pPr>
      <w:r w:rsidRPr="001A06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  <w:t>z modernizacją operatu ewidencji gruntów i budynków</w:t>
      </w:r>
    </w:p>
    <w:p w:rsidR="007A2EDF" w:rsidRPr="001A06AB" w:rsidRDefault="001A06AB" w:rsidP="001A0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</w:pPr>
      <w:r w:rsidRPr="001A06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  <w:t>dla</w:t>
      </w:r>
      <w:r w:rsidRPr="001A06A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 xml:space="preserve"> obrębów </w:t>
      </w:r>
      <w:r w:rsidR="00A668E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 xml:space="preserve">Buczyniec, Gołutowo, Jankowo, Jelonki, Krupin, Kwietniewo, Lepno, Marwica, </w:t>
      </w:r>
      <w:proofErr w:type="spellStart"/>
      <w:r w:rsidR="00A668E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Mokajny</w:t>
      </w:r>
      <w:proofErr w:type="spellEnd"/>
      <w:r w:rsidR="00A668E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 xml:space="preserve">, Rychliki, Sójki, </w:t>
      </w:r>
      <w:proofErr w:type="spellStart"/>
      <w:r w:rsidR="00A668E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Śliwica</w:t>
      </w:r>
      <w:proofErr w:type="spellEnd"/>
      <w:r w:rsidR="00A668E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 xml:space="preserve">, Święty Gaj, </w:t>
      </w:r>
      <w:proofErr w:type="spellStart"/>
      <w:r w:rsidR="00A668E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Wopity</w:t>
      </w:r>
      <w:proofErr w:type="spellEnd"/>
      <w:r w:rsidR="00A668E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, Wysoka</w:t>
      </w:r>
    </w:p>
    <w:p w:rsidR="007A2EDF" w:rsidRPr="007A2EDF" w:rsidRDefault="007A2EDF" w:rsidP="007A2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7A2EDF" w:rsidRPr="007A2EDF" w:rsidRDefault="007A2EDF" w:rsidP="007A2E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A2EDF">
        <w:rPr>
          <w:rFonts w:ascii="Times New Roman" w:eastAsia="Times New Roman" w:hAnsi="Times New Roman" w:cs="Times New Roman"/>
          <w:sz w:val="26"/>
          <w:szCs w:val="26"/>
          <w:lang w:eastAsia="pl-PL"/>
        </w:rPr>
        <w:t>Zgodnie z art. 24a ust. 2  i 3 ustawy z dnia 17 maja 1989 r. – Prawo geodezyjne                            i kartograficzne (Dz. U. z 2016r. poz. 1629 tj.)</w:t>
      </w:r>
      <w:r w:rsidRPr="007A2ED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7A2ED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Starosta Elbląski informuje</w:t>
      </w:r>
      <w:r w:rsidRPr="007A2ED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                o rozpoczęciu prac geodezyjnych związanych z </w:t>
      </w:r>
      <w:r w:rsidRPr="007A2ED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modernizacją ewidencji gruntów                        i budynków –</w:t>
      </w:r>
      <w:r w:rsidRPr="007A2ED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  </w:t>
      </w:r>
      <w:r w:rsidR="001A06AB" w:rsidRPr="002051B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dla obrębów</w:t>
      </w:r>
      <w:r w:rsidR="00940EEE" w:rsidRPr="002051B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</w:t>
      </w:r>
      <w:r w:rsidR="00A668E4" w:rsidRPr="00A668E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Buczyniec, Gołutowo, Jankowo, Jelonki, Krupin, Kwietniewo, Lepno, Marwica, </w:t>
      </w:r>
      <w:proofErr w:type="spellStart"/>
      <w:r w:rsidR="00A668E4" w:rsidRPr="00A668E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Mokajny</w:t>
      </w:r>
      <w:proofErr w:type="spellEnd"/>
      <w:r w:rsidR="00A668E4" w:rsidRPr="00A668E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, Rychliki, Sójki, </w:t>
      </w:r>
      <w:proofErr w:type="spellStart"/>
      <w:r w:rsidR="00A668E4" w:rsidRPr="00A668E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Śliwica</w:t>
      </w:r>
      <w:proofErr w:type="spellEnd"/>
      <w:r w:rsidR="00A668E4" w:rsidRPr="00A668E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, Święty Gaj, </w:t>
      </w:r>
      <w:proofErr w:type="spellStart"/>
      <w:r w:rsidR="00A668E4" w:rsidRPr="00A668E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Wopity</w:t>
      </w:r>
      <w:proofErr w:type="spellEnd"/>
      <w:r w:rsidR="00A668E4" w:rsidRPr="00A668E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, Wysoka</w:t>
      </w:r>
      <w:r w:rsidRPr="007A2ED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</w:t>
      </w:r>
      <w:r w:rsidR="00DF542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gm. Rychliki</w:t>
      </w:r>
      <w:r w:rsidRPr="007A2ED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  <w:r w:rsidR="001A06A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7A2ED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</w:p>
    <w:p w:rsidR="007A2EDF" w:rsidRPr="007A2EDF" w:rsidRDefault="001A06AB" w:rsidP="007A2E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 dnia 04 sierpnia </w:t>
      </w:r>
      <w:r w:rsidR="005B3604">
        <w:rPr>
          <w:rFonts w:ascii="Times New Roman" w:eastAsia="Times New Roman" w:hAnsi="Times New Roman" w:cs="Times New Roman"/>
          <w:sz w:val="26"/>
          <w:szCs w:val="26"/>
          <w:lang w:eastAsia="pl-PL"/>
        </w:rPr>
        <w:t>2017r. do dnia 31 stycznia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201</w:t>
      </w:r>
      <w:r w:rsidR="005B3604"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 w:rsidR="007A2EDF" w:rsidRPr="007A2ED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r. pracownicy firmy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,,Okręgowe Przedsiębiorstwo Geodezyjno-Kartograficzne</w:t>
      </w:r>
      <w:r w:rsidR="0004414F">
        <w:rPr>
          <w:rFonts w:ascii="Times New Roman" w:eastAsia="Times New Roman" w:hAnsi="Times New Roman" w:cs="Times New Roman"/>
          <w:sz w:val="26"/>
          <w:szCs w:val="26"/>
          <w:lang w:eastAsia="pl-PL"/>
        </w:rPr>
        <w:t>”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Spółka z o. o. </w:t>
      </w:r>
      <w:r w:rsidR="003A710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siedzibą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Olsztynie</w:t>
      </w:r>
      <w:r w:rsidR="003A7102">
        <w:rPr>
          <w:rFonts w:ascii="Times New Roman" w:eastAsia="Times New Roman" w:hAnsi="Times New Roman" w:cs="Times New Roman"/>
          <w:sz w:val="26"/>
          <w:szCs w:val="26"/>
          <w:lang w:eastAsia="pl-PL"/>
        </w:rPr>
        <w:t>, ul. 1 Maja 13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A2EDF" w:rsidRPr="007A2ED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wykonywać będą prace geodezyjne związane z tą modernizacją, które polegać będą w szczególności na pomiarach budynków oraz uzgodnieniu użytków gruntowych związanych z tymi budynkami. </w:t>
      </w:r>
    </w:p>
    <w:p w:rsidR="007A2EDF" w:rsidRPr="0004414F" w:rsidRDefault="007A2EDF" w:rsidP="007A2E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41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Zebrane dane zostaną zapiane w projekcie operatu opisowo - kartograficznego, który zostanie wyłożony do publicznego wglądu w siedzibie Starostwa Powiatowego w Elblągu. </w:t>
      </w:r>
    </w:p>
    <w:p w:rsidR="007A2EDF" w:rsidRPr="0004414F" w:rsidRDefault="007A2EDF" w:rsidP="007A2E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41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Każdy, czyjego interesu prawnego dotyczą dane ujawnione w w/w projekcie, może w okresie jego wyłożenia zgłaszać uwagi do tych danych. </w:t>
      </w:r>
    </w:p>
    <w:p w:rsidR="007A2EDF" w:rsidRPr="0004414F" w:rsidRDefault="007A2EDF" w:rsidP="007A2E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41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terminie wyłożenia projektu operatu opisowo- kartograficznego Starosta Elbląski poinformuje odrębnym ogłoszeniem, co najmniej 14 dni przed dniem jego rozpoczęcia. </w:t>
      </w:r>
    </w:p>
    <w:p w:rsidR="007A2EDF" w:rsidRPr="0004414F" w:rsidRDefault="007A2EDF" w:rsidP="007A2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1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7A2EDF" w:rsidRPr="0004414F" w:rsidRDefault="007A2EDF" w:rsidP="007A2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1BD" w:rsidRDefault="002051BD" w:rsidP="00B318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42A" w:rsidRDefault="00DF542A" w:rsidP="00B318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42A" w:rsidRDefault="00DF542A" w:rsidP="00B318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8D1" w:rsidRPr="0004414F" w:rsidRDefault="0004414F" w:rsidP="00B318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Elbląg</w:t>
      </w:r>
      <w:r w:rsidR="00B318D1" w:rsidRPr="0004414F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04.08.2017r.</w:t>
      </w:r>
    </w:p>
    <w:p w:rsidR="00B318D1" w:rsidRDefault="00B318D1" w:rsidP="007A2E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18D1" w:rsidRDefault="00B318D1" w:rsidP="007A2E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51BD" w:rsidRDefault="002051BD" w:rsidP="007A2E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51BD" w:rsidRDefault="002051BD" w:rsidP="007A2E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51BD" w:rsidRDefault="002051BD" w:rsidP="007A2E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51BD" w:rsidRDefault="002051BD" w:rsidP="007A2E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51BD" w:rsidRDefault="002051BD" w:rsidP="007A2E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51BD" w:rsidRDefault="002051BD" w:rsidP="007A2E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18D1" w:rsidRPr="007A2EDF" w:rsidRDefault="00B318D1" w:rsidP="007A2E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sectPr w:rsidR="00B318D1" w:rsidRPr="007A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DF"/>
    <w:rsid w:val="00017729"/>
    <w:rsid w:val="0004414F"/>
    <w:rsid w:val="001A06AB"/>
    <w:rsid w:val="002051BD"/>
    <w:rsid w:val="002E6331"/>
    <w:rsid w:val="002F74AD"/>
    <w:rsid w:val="003A7102"/>
    <w:rsid w:val="005B3604"/>
    <w:rsid w:val="006B6D68"/>
    <w:rsid w:val="007A2EDF"/>
    <w:rsid w:val="0081178E"/>
    <w:rsid w:val="00940EEE"/>
    <w:rsid w:val="00A668E4"/>
    <w:rsid w:val="00B318D1"/>
    <w:rsid w:val="00C10B81"/>
    <w:rsid w:val="00DF542A"/>
    <w:rsid w:val="00FE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8</cp:revision>
  <cp:lastPrinted>2017-08-08T06:33:00Z</cp:lastPrinted>
  <dcterms:created xsi:type="dcterms:W3CDTF">2017-08-08T06:32:00Z</dcterms:created>
  <dcterms:modified xsi:type="dcterms:W3CDTF">2017-09-07T11:26:00Z</dcterms:modified>
</cp:coreProperties>
</file>