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0606" w14:textId="676281BE" w:rsidR="00607486" w:rsidRPr="00607486" w:rsidRDefault="00607486" w:rsidP="009663AA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Klauzula informacyjna</w:t>
      </w:r>
    </w:p>
    <w:p w14:paraId="615D1D98" w14:textId="7BF3225C" w:rsidR="00CF7139" w:rsidRDefault="00B05315" w:rsidP="009663AA">
      <w:pPr>
        <w:spacing w:line="360" w:lineRule="auto"/>
        <w:jc w:val="center"/>
        <w:rPr>
          <w:b/>
        </w:rPr>
      </w:pPr>
      <w:r>
        <w:rPr>
          <w:b/>
        </w:rPr>
        <w:t>Skierowana do kandydatów w k</w:t>
      </w:r>
      <w:r w:rsidR="007D5590" w:rsidRPr="00607486">
        <w:rPr>
          <w:b/>
        </w:rPr>
        <w:t>onkurs</w:t>
      </w:r>
      <w:r>
        <w:rPr>
          <w:b/>
        </w:rPr>
        <w:t>ie</w:t>
      </w:r>
      <w:r w:rsidR="007D5590" w:rsidRPr="00607486">
        <w:rPr>
          <w:b/>
        </w:rPr>
        <w:t xml:space="preserve"> na dyrektora w Liceum Sztuk Plastycznych </w:t>
      </w:r>
      <w:r w:rsidR="009663AA">
        <w:rPr>
          <w:b/>
        </w:rPr>
        <w:br/>
      </w:r>
      <w:r w:rsidR="007D5590" w:rsidRPr="00607486">
        <w:rPr>
          <w:b/>
        </w:rPr>
        <w:t>w Gronowie Górnym.</w:t>
      </w:r>
    </w:p>
    <w:p w14:paraId="6107DD3B" w14:textId="1E95B8C9" w:rsidR="007D5590" w:rsidRDefault="007D5590" w:rsidP="00607486">
      <w:pPr>
        <w:spacing w:line="276" w:lineRule="auto"/>
        <w:jc w:val="both"/>
      </w:pPr>
      <w:r w:rsidRPr="00607486">
        <w:rPr>
          <w:b/>
        </w:rPr>
        <w:t xml:space="preserve">W związku z przeprowadzeniem konkursu na dyrektora Liceum Sztuk Plastycznych </w:t>
      </w:r>
      <w:r w:rsidR="00CF7139">
        <w:rPr>
          <w:b/>
        </w:rPr>
        <w:br/>
      </w:r>
      <w:r w:rsidRPr="00607486">
        <w:rPr>
          <w:b/>
        </w:rPr>
        <w:t>z siedzibą w Gronowie Górnym ul. Szafirowa 12, zgodnie z art. 13</w:t>
      </w:r>
      <w:r w:rsidR="009663AA">
        <w:rPr>
          <w:b/>
        </w:rPr>
        <w:t xml:space="preserve"> </w:t>
      </w:r>
      <w:r w:rsidRPr="00607486">
        <w:rPr>
          <w:b/>
        </w:rPr>
        <w:t>Rozporządzenia Parlamentu Europejskiego i Rady (UE) 2016/679 z dnia 27 kwietnia 2016 r. w sprawie ochrony osób fizycznych w związku z przetwarzaniem danych osobowych i w sprawie swobodnego przepływu takich danych oraz uchyleni</w:t>
      </w:r>
      <w:r>
        <w:t xml:space="preserve">a </w:t>
      </w:r>
      <w:r w:rsidRPr="00607486">
        <w:rPr>
          <w:b/>
        </w:rPr>
        <w:t xml:space="preserve">Dyrektywy 95/46/WE, zwane dalej RODO, uprzejmie informuję, iż: </w:t>
      </w:r>
    </w:p>
    <w:p w14:paraId="05BF1D58" w14:textId="7EFF7B47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>1) administratorem danych osobowych jest Powiat Elbląski w Elblągu, ul. Saperów 14 A, 82-300 Elbląg (dalej: Administrator), w zakresie zadań realizowanych przez Zarząd Powiatu</w:t>
      </w:r>
      <w:r w:rsidR="00CF7139">
        <w:rPr>
          <w:sz w:val="22"/>
        </w:rPr>
        <w:t xml:space="preserve"> w Elblągu</w:t>
      </w:r>
      <w:r w:rsidRPr="00607486">
        <w:rPr>
          <w:sz w:val="22"/>
        </w:rPr>
        <w:t xml:space="preserve">; </w:t>
      </w:r>
    </w:p>
    <w:p w14:paraId="0FD56495" w14:textId="0B7EF1D2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2) administrator powołał Inspektora Ochrony Danych, z którym kontakt jest możliwy pod adresem email: </w:t>
      </w:r>
      <w:r w:rsidR="00607486">
        <w:rPr>
          <w:sz w:val="22"/>
        </w:rPr>
        <w:t>gdawidziuk.</w:t>
      </w:r>
      <w:r w:rsidRPr="00607486">
        <w:rPr>
          <w:sz w:val="22"/>
        </w:rPr>
        <w:t xml:space="preserve">iod@powiat.elblag.pl; </w:t>
      </w:r>
    </w:p>
    <w:p w14:paraId="088050AB" w14:textId="5821C9C8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3) Pani/Pana dane osobowe przetwarzane będą w celu przeprowadzenia procedury konkursowej </w:t>
      </w:r>
      <w:r w:rsidR="00CF7139">
        <w:rPr>
          <w:sz w:val="22"/>
        </w:rPr>
        <w:br/>
      </w:r>
      <w:r w:rsidRPr="00607486">
        <w:rPr>
          <w:sz w:val="22"/>
        </w:rPr>
        <w:t xml:space="preserve">na stanowiska dyrektora Liceum Sztuk Plastycznych z siedzibą w Gronowie Górnym ul. Szafirowa 12, na podstawie rozporządzenia Ministra Kultury i Dziedzictwa Narodowego z dnia 29 marca 2018 r. </w:t>
      </w:r>
      <w:r w:rsidR="00CF7139">
        <w:rPr>
          <w:sz w:val="22"/>
        </w:rPr>
        <w:br/>
      </w:r>
      <w:r w:rsidRPr="00607486">
        <w:rPr>
          <w:sz w:val="22"/>
        </w:rPr>
        <w:t xml:space="preserve">w sprawie regulaminu konkursu na stanowisko dyrektora publicznej szkoły artystycznej lub publicznej placówki zapewniającej opiekę i wychowanie uczniom w okresie pobierania nauki poza miejscem stałego zamieszkania oraz trybu pracy komisji konkursowej (Dz. U. z 2018 r. poz. 694 z </w:t>
      </w:r>
      <w:proofErr w:type="spellStart"/>
      <w:r w:rsidRPr="00607486">
        <w:rPr>
          <w:sz w:val="22"/>
        </w:rPr>
        <w:t>późn</w:t>
      </w:r>
      <w:proofErr w:type="spellEnd"/>
      <w:r w:rsidRPr="00607486">
        <w:rPr>
          <w:sz w:val="22"/>
        </w:rPr>
        <w:t xml:space="preserve">. </w:t>
      </w:r>
      <w:proofErr w:type="spellStart"/>
      <w:r w:rsidRPr="00607486">
        <w:rPr>
          <w:sz w:val="22"/>
        </w:rPr>
        <w:t>zm</w:t>
      </w:r>
      <w:proofErr w:type="spellEnd"/>
      <w:r w:rsidRPr="00607486">
        <w:rPr>
          <w:sz w:val="22"/>
        </w:rPr>
        <w:t>)</w:t>
      </w:r>
      <w:r w:rsidR="00CF7139">
        <w:rPr>
          <w:sz w:val="22"/>
        </w:rPr>
        <w:br/>
      </w:r>
      <w:r w:rsidRPr="00607486">
        <w:rPr>
          <w:sz w:val="22"/>
        </w:rPr>
        <w:t xml:space="preserve">i art. 63 ustawy Prawo oświatowe z dnia 14 grudnia 2016 r. (Dz. U. 2021 poz. 1082 z </w:t>
      </w:r>
      <w:proofErr w:type="spellStart"/>
      <w:r w:rsidRPr="00607486">
        <w:rPr>
          <w:sz w:val="22"/>
        </w:rPr>
        <w:t>pózn</w:t>
      </w:r>
      <w:proofErr w:type="spellEnd"/>
      <w:r w:rsidRPr="00607486">
        <w:rPr>
          <w:sz w:val="22"/>
        </w:rPr>
        <w:t>. zm.), czyli na podstawie art. 6 ust. 1 lit. c RODO; 4) odbiorcami Pani/Pana danych osobowych będą członkowie komisji konkursowej powołanej przez Zarząd Powiatu</w:t>
      </w:r>
      <w:r w:rsidR="00CF7139">
        <w:rPr>
          <w:sz w:val="22"/>
        </w:rPr>
        <w:t xml:space="preserve"> w </w:t>
      </w:r>
      <w:proofErr w:type="spellStart"/>
      <w:r w:rsidR="00CF7139">
        <w:rPr>
          <w:sz w:val="22"/>
        </w:rPr>
        <w:t>Elblagu</w:t>
      </w:r>
      <w:proofErr w:type="spellEnd"/>
      <w:r w:rsidRPr="00607486">
        <w:rPr>
          <w:sz w:val="22"/>
        </w:rPr>
        <w:t>, pracownicy Starostwa Powiatowego w Elblągu;</w:t>
      </w:r>
    </w:p>
    <w:p w14:paraId="3DA36DDD" w14:textId="77777777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5) Pani/Pana dane nie będą przekazywane do państwa trzeciego lub organizacji międzynarodowej; </w:t>
      </w:r>
    </w:p>
    <w:p w14:paraId="41BA8489" w14:textId="77777777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6) dane będą przechowywane zgodnie z jednolitym rzeczowym wykazem akt stanowiącym załącznik nr 4 do rozporządzenia Prezesa Rady Ministrów z dnia 18 stycznia 2011 r. w sprawie instrukcji kancelaryjnej, jednolitych rzeczowych wykazów akt oraz instrukcji w sprawie organizacji i zakresu działania archiwów zakładowych, tj. przez okres 5 lat, ( po czym zostaną przekazane do archiwum); </w:t>
      </w:r>
    </w:p>
    <w:p w14:paraId="2B7B6006" w14:textId="77777777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7) posiada Pani/Pan prawo do żądania dostępu do swoich danych osobowych, prawo ich sprostowania, a także usunięcia lub ograniczenia przetwarzania, prawo do przenoszenia danych, wniesienia sprzeciwu, prawo do cofnięcia zgody w dowolnym momencie bez wpływu na zgodność z prawem przetwarzania, którego dokonano na podstawie zgody przed jej cofnięciem; </w:t>
      </w:r>
    </w:p>
    <w:p w14:paraId="371FA15E" w14:textId="2346D553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8) posiada Pani/Pan prawo wniesienia skargi do Prezesa Urzędu Ochrony Danych Osobowych, </w:t>
      </w:r>
      <w:r w:rsidR="00CF7139">
        <w:rPr>
          <w:sz w:val="22"/>
        </w:rPr>
        <w:br/>
      </w:r>
      <w:r w:rsidRPr="00607486">
        <w:rPr>
          <w:sz w:val="22"/>
        </w:rPr>
        <w:t xml:space="preserve">gdy uzna Pani/Pan, iż przetwarzanie danych narusza przepisy RODO; </w:t>
      </w:r>
    </w:p>
    <w:p w14:paraId="537E6F29" w14:textId="4505F0AE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9) podanie danych osobowych wynika z rozporządzenia Ministra Kultury i Dziedzictwa Narodowego z dnia 29 marca 2018 r. w sprawie regulaminu konkursu na stanowisko dyrektora publicznej szkoły artystycznej lub publicznej placówki zapewniającej opiekę i wychowanie uczniom w okresie pobierania nauki poza miejscem stałego zamieszkania oraz trybu pracy komisji konkursowej </w:t>
      </w:r>
      <w:r w:rsidR="00CF7139">
        <w:rPr>
          <w:sz w:val="22"/>
        </w:rPr>
        <w:br/>
      </w:r>
      <w:r w:rsidRPr="00607486">
        <w:rPr>
          <w:sz w:val="22"/>
        </w:rPr>
        <w:t xml:space="preserve">(Dz. U. z 2018 r. poz. 694 z </w:t>
      </w:r>
      <w:proofErr w:type="spellStart"/>
      <w:r w:rsidRPr="00607486">
        <w:rPr>
          <w:sz w:val="22"/>
        </w:rPr>
        <w:t>późn</w:t>
      </w:r>
      <w:proofErr w:type="spellEnd"/>
      <w:r w:rsidRPr="00607486">
        <w:rPr>
          <w:sz w:val="22"/>
        </w:rPr>
        <w:t xml:space="preserve">. </w:t>
      </w:r>
      <w:proofErr w:type="spellStart"/>
      <w:r w:rsidRPr="00607486">
        <w:rPr>
          <w:sz w:val="22"/>
        </w:rPr>
        <w:t>zm</w:t>
      </w:r>
      <w:proofErr w:type="spellEnd"/>
      <w:r w:rsidRPr="00607486">
        <w:rPr>
          <w:sz w:val="22"/>
        </w:rPr>
        <w:t xml:space="preserve">), art. 63 ustawy Prawo oświatowe z dnia 14 grudnia 2016 r. </w:t>
      </w:r>
      <w:r w:rsidR="00CF7139">
        <w:rPr>
          <w:sz w:val="22"/>
        </w:rPr>
        <w:br/>
      </w:r>
      <w:r w:rsidRPr="00607486">
        <w:rPr>
          <w:sz w:val="22"/>
        </w:rPr>
        <w:t xml:space="preserve">(Dz. U. 2021 poz. 1082 z pózn.zm.). Podanie danych jest obowiązkowe. Niepodanie danych skutkuje odmową dopuszczenia do ww. postępowania konkursowego; </w:t>
      </w:r>
    </w:p>
    <w:p w14:paraId="347B53D5" w14:textId="0FEF254C" w:rsidR="007D5590" w:rsidRPr="00607486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10) w stosunku do Państwa danych nie będą podejmowane decyzje w sposób zautomatyzowany, </w:t>
      </w:r>
      <w:r w:rsidR="00CF7139">
        <w:rPr>
          <w:sz w:val="22"/>
        </w:rPr>
        <w:br/>
      </w:r>
      <w:r w:rsidRPr="00607486">
        <w:rPr>
          <w:sz w:val="22"/>
        </w:rPr>
        <w:t xml:space="preserve">w tym nie będą profilowane (art. 13 RODO). </w:t>
      </w:r>
    </w:p>
    <w:p w14:paraId="7A4BE758" w14:textId="77777777" w:rsidR="007D5590" w:rsidRDefault="007D5590" w:rsidP="00607486">
      <w:pPr>
        <w:spacing w:line="276" w:lineRule="auto"/>
        <w:jc w:val="both"/>
        <w:rPr>
          <w:sz w:val="22"/>
        </w:rPr>
      </w:pPr>
    </w:p>
    <w:p w14:paraId="223AFC53" w14:textId="77777777" w:rsidR="009663AA" w:rsidRPr="009663AA" w:rsidRDefault="009663AA" w:rsidP="009663AA">
      <w:pPr>
        <w:spacing w:line="276" w:lineRule="auto"/>
        <w:jc w:val="both"/>
        <w:rPr>
          <w:b/>
          <w:sz w:val="22"/>
        </w:rPr>
      </w:pPr>
      <w:r w:rsidRPr="009663AA">
        <w:rPr>
          <w:b/>
          <w:sz w:val="22"/>
        </w:rPr>
        <w:t>Kandydat załącza pełną treść oświadczenia (obowiązek informacyjny) wraz z datą i podpisem.</w:t>
      </w:r>
    </w:p>
    <w:p w14:paraId="316491F4" w14:textId="77777777" w:rsidR="009663AA" w:rsidRDefault="009663AA" w:rsidP="00607486">
      <w:pPr>
        <w:spacing w:line="276" w:lineRule="auto"/>
        <w:jc w:val="both"/>
        <w:rPr>
          <w:sz w:val="22"/>
        </w:rPr>
      </w:pPr>
    </w:p>
    <w:p w14:paraId="7A4018C0" w14:textId="77777777" w:rsidR="009663AA" w:rsidRPr="00607486" w:rsidRDefault="009663AA" w:rsidP="00607486">
      <w:pPr>
        <w:spacing w:line="276" w:lineRule="auto"/>
        <w:jc w:val="both"/>
        <w:rPr>
          <w:sz w:val="22"/>
        </w:rPr>
      </w:pPr>
    </w:p>
    <w:p w14:paraId="3E841822" w14:textId="14B77017" w:rsidR="007D5590" w:rsidRDefault="007D5590" w:rsidP="00607486">
      <w:pPr>
        <w:spacing w:line="276" w:lineRule="auto"/>
        <w:jc w:val="both"/>
        <w:rPr>
          <w:sz w:val="22"/>
        </w:rPr>
      </w:pPr>
      <w:r w:rsidRPr="00607486">
        <w:rPr>
          <w:sz w:val="22"/>
        </w:rPr>
        <w:t xml:space="preserve">Miejsce, data i podpis osoby </w:t>
      </w:r>
      <w:r w:rsidR="00CF7139">
        <w:rPr>
          <w:sz w:val="22"/>
        </w:rPr>
        <w:t xml:space="preserve">zapoznającej się z ww. klauzulą </w:t>
      </w:r>
      <w:r w:rsidRPr="00607486">
        <w:rPr>
          <w:sz w:val="22"/>
        </w:rPr>
        <w:t xml:space="preserve"> ………………………………………</w:t>
      </w:r>
      <w:r w:rsidR="00CF7139">
        <w:rPr>
          <w:sz w:val="22"/>
        </w:rPr>
        <w:t>….</w:t>
      </w:r>
    </w:p>
    <w:p w14:paraId="4501DF7C" w14:textId="77777777" w:rsidR="00607486" w:rsidRPr="00607486" w:rsidRDefault="00607486" w:rsidP="00607486">
      <w:pPr>
        <w:spacing w:line="276" w:lineRule="auto"/>
        <w:jc w:val="both"/>
        <w:rPr>
          <w:sz w:val="22"/>
        </w:rPr>
      </w:pPr>
      <w:bookmarkStart w:id="0" w:name="_GoBack"/>
      <w:bookmarkEnd w:id="0"/>
    </w:p>
    <w:sectPr w:rsidR="00607486" w:rsidRPr="00607486" w:rsidSect="00607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90"/>
    <w:rsid w:val="00122A00"/>
    <w:rsid w:val="00607486"/>
    <w:rsid w:val="007D5590"/>
    <w:rsid w:val="009663AA"/>
    <w:rsid w:val="00B05315"/>
    <w:rsid w:val="00CF7139"/>
    <w:rsid w:val="00D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Perlińska</dc:creator>
  <cp:lastModifiedBy>User</cp:lastModifiedBy>
  <cp:revision>5</cp:revision>
  <dcterms:created xsi:type="dcterms:W3CDTF">2022-03-29T12:53:00Z</dcterms:created>
  <dcterms:modified xsi:type="dcterms:W3CDTF">2022-04-06T05:35:00Z</dcterms:modified>
</cp:coreProperties>
</file>