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F" w:rsidRPr="007A2EDF" w:rsidRDefault="007A2EDF" w:rsidP="007A2ED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A2EDF" w:rsidRPr="007A2EDF" w:rsidRDefault="007A2EDF" w:rsidP="007A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A2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INFORMACJA</w:t>
      </w:r>
    </w:p>
    <w:p w:rsidR="007A2EDF" w:rsidRPr="001A06AB" w:rsidRDefault="007A2EDF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7A2E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o rozpoczęciu prac geodezyjnych związanych</w:t>
      </w:r>
    </w:p>
    <w:p w:rsidR="007A2EDF" w:rsidRPr="001A06AB" w:rsidRDefault="007A2EDF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z modernizacją operatu ewidencji gruntów i budynków</w:t>
      </w:r>
    </w:p>
    <w:p w:rsidR="007A2EDF" w:rsidRPr="001A06AB" w:rsidRDefault="001A06AB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dla</w:t>
      </w:r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 obrębów </w:t>
      </w:r>
      <w:r w:rsidR="002E633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Błudowo, Bronikowo, Janiki Pasłęckie, Karszewo, Kraskowo, Krasinek, Kurowo Braniewskie, Kwietnik, Młynarska Wola,</w:t>
      </w:r>
      <w:r w:rsidR="002051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 Nowe Monasterzysko, Ojcowa Wola, Płonne, Podgórze, Sąpy, Sokolnik, Stare Monasterzysko, Warszewo, Włóczyska, </w:t>
      </w:r>
      <w:proofErr w:type="spellStart"/>
      <w:r w:rsidR="002051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Zastawno</w:t>
      </w:r>
      <w:proofErr w:type="spellEnd"/>
      <w:r w:rsidR="002051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, Zaścianki</w:t>
      </w:r>
    </w:p>
    <w:p w:rsidR="007A2EDF" w:rsidRPr="007A2EDF" w:rsidRDefault="007A2EDF" w:rsidP="007A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A2EDF" w:rsidRPr="007A2ED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art. 24a ust. 2  i 3 ustawy z dnia 17 maja 1989 r. – Prawo geodezyjne                            i kartograficzne (Dz. U. z 2016r. poz. 1629 tj.)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A2ED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Starosta Elbląski informuje</w:t>
      </w:r>
      <w:r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                o rozpoczęciu prac geodezyjnych związanych z </w:t>
      </w:r>
      <w:r w:rsidRPr="007A2ED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modernizacją ewidencji gruntów                        i budynków –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  </w:t>
      </w:r>
      <w:r w:rsidR="001A06AB" w:rsidRPr="00205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dla obrębów</w:t>
      </w:r>
      <w:r w:rsidR="00940EEE" w:rsidRPr="00205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2051BD" w:rsidRPr="00205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Błudowo, Bronikowo, Janiki Pasłęckie, Karszewo, Kraskowo, Krasinek, Kurowo Braniewskie, Kwietnik, Młynarska Wola, Nowe Monasterzysko, Ojcowa Wola, Płonne, Podgórze, Sąpy, Sokolnik, Stare Monasterzysko, Warszewo, Włóczyska, </w:t>
      </w:r>
      <w:proofErr w:type="spellStart"/>
      <w:r w:rsidR="002051BD" w:rsidRPr="00205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Zastawno</w:t>
      </w:r>
      <w:proofErr w:type="spellEnd"/>
      <w:r w:rsidR="002051BD" w:rsidRPr="00205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, Zaścianki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2051B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gm. Młynary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1A06A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7A2EDF" w:rsidRPr="007A2EDF" w:rsidRDefault="001A06AB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 dn</w:t>
      </w:r>
      <w:r w:rsidR="007F226A">
        <w:rPr>
          <w:rFonts w:ascii="Times New Roman" w:eastAsia="Times New Roman" w:hAnsi="Times New Roman" w:cs="Times New Roman"/>
          <w:sz w:val="26"/>
          <w:szCs w:val="26"/>
          <w:lang w:eastAsia="pl-PL"/>
        </w:rPr>
        <w:t>ia 04 sierpnia 2017r. do dnia 31 stycznia 2018</w:t>
      </w:r>
      <w:r w:rsidR="007A2EDF"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pracownicy firmy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,,Okręgowe Przedsiębiorstwo Geodezyjno-Kartograficzne</w:t>
      </w:r>
      <w:r w:rsid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Spółka z o. o. </w:t>
      </w:r>
      <w:r w:rsidR="003A71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Olsztynie</w:t>
      </w:r>
      <w:r w:rsidR="003A7102">
        <w:rPr>
          <w:rFonts w:ascii="Times New Roman" w:eastAsia="Times New Roman" w:hAnsi="Times New Roman" w:cs="Times New Roman"/>
          <w:sz w:val="26"/>
          <w:szCs w:val="26"/>
          <w:lang w:eastAsia="pl-PL"/>
        </w:rPr>
        <w:t>, ul. 1 Maja 13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A2EDF"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wykonywać będą prace geodezyjne związane z tą modernizacją, które polegać będą w szczególności na pomiarach budynków oraz uzgodnieniu użytków gruntowych związanych z tymi budynkami.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Zebrane dane zostaną zapiane w projekcie operatu opisowo - kartograficznego, który zostanie wyłożony do publicznego wglądu w siedzibie Starostwa Powiatowego w Elblągu.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Każdy, czyjego interesu prawnego dotyczą dane ujawnione w w/w projekcie, może w okresie jego wyłożenia zgłaszać uwagi do tych danych.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terminie wyłożenia projektu operatu opisowo- kartograficznego Starosta Elbląski poinformuje odrębnym ogłoszeniem, co najmniej 14 dni przed dniem jego rozpoczęcia. </w:t>
      </w:r>
    </w:p>
    <w:p w:rsidR="007A2EDF" w:rsidRPr="0004414F" w:rsidRDefault="007A2EDF" w:rsidP="007A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A2EDF" w:rsidRPr="0004414F" w:rsidRDefault="007A2EDF" w:rsidP="007A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1BD" w:rsidRDefault="002051BD" w:rsidP="00B3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8D1" w:rsidRPr="0004414F" w:rsidRDefault="0004414F" w:rsidP="00B3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</w:t>
      </w:r>
      <w:r w:rsidR="00B318D1" w:rsidRPr="0004414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04.08.2017r.</w:t>
      </w:r>
    </w:p>
    <w:p w:rsidR="00B318D1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8D1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20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F"/>
    <w:rsid w:val="00017729"/>
    <w:rsid w:val="0004414F"/>
    <w:rsid w:val="001A06AB"/>
    <w:rsid w:val="002051BD"/>
    <w:rsid w:val="002E6331"/>
    <w:rsid w:val="003A7102"/>
    <w:rsid w:val="007A2EDF"/>
    <w:rsid w:val="007F226A"/>
    <w:rsid w:val="0081178E"/>
    <w:rsid w:val="00940EEE"/>
    <w:rsid w:val="00A720A9"/>
    <w:rsid w:val="00B318D1"/>
    <w:rsid w:val="00C10B81"/>
    <w:rsid w:val="00C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6</cp:revision>
  <cp:lastPrinted>2017-08-07T13:20:00Z</cp:lastPrinted>
  <dcterms:created xsi:type="dcterms:W3CDTF">2017-08-08T06:10:00Z</dcterms:created>
  <dcterms:modified xsi:type="dcterms:W3CDTF">2017-09-07T11:23:00Z</dcterms:modified>
</cp:coreProperties>
</file>